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3118"/>
        <w:gridCol w:w="6237"/>
        <w:gridCol w:w="3119"/>
      </w:tblGrid>
      <w:tr w:rsidR="00353E2F" w:rsidTr="00D61673">
        <w:tc>
          <w:tcPr>
            <w:tcW w:w="15701" w:type="dxa"/>
            <w:gridSpan w:val="5"/>
            <w:vAlign w:val="center"/>
          </w:tcPr>
          <w:p w:rsidR="00353E2F" w:rsidRPr="00B170F6" w:rsidRDefault="000550B5" w:rsidP="00B1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3E2F" w:rsidRPr="00B170F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353E2F" w:rsidTr="007B687E">
        <w:tc>
          <w:tcPr>
            <w:tcW w:w="959" w:type="dxa"/>
            <w:vAlign w:val="center"/>
          </w:tcPr>
          <w:p w:rsidR="00353E2F" w:rsidRPr="00B170F6" w:rsidRDefault="00353E2F" w:rsidP="00B1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vAlign w:val="center"/>
          </w:tcPr>
          <w:p w:rsidR="00353E2F" w:rsidRPr="00B170F6" w:rsidRDefault="00353E2F" w:rsidP="00B1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Предмет по расписанию</w:t>
            </w:r>
          </w:p>
        </w:tc>
        <w:tc>
          <w:tcPr>
            <w:tcW w:w="3118" w:type="dxa"/>
            <w:vAlign w:val="center"/>
          </w:tcPr>
          <w:p w:rsidR="00353E2F" w:rsidRPr="00B170F6" w:rsidRDefault="00353E2F" w:rsidP="00B1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237" w:type="dxa"/>
            <w:vAlign w:val="center"/>
          </w:tcPr>
          <w:p w:rsidR="00353E2F" w:rsidRPr="00B170F6" w:rsidRDefault="00A2745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353E2F" w:rsidRPr="00B170F6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119" w:type="dxa"/>
            <w:vAlign w:val="center"/>
          </w:tcPr>
          <w:p w:rsidR="00353E2F" w:rsidRPr="00B170F6" w:rsidRDefault="00353E2F" w:rsidP="00B1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Пояснения к заданию</w:t>
            </w:r>
          </w:p>
        </w:tc>
      </w:tr>
      <w:tr w:rsidR="00AC0519" w:rsidTr="007B687E">
        <w:tc>
          <w:tcPr>
            <w:tcW w:w="959" w:type="dxa"/>
            <w:vMerge w:val="restart"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</w:p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Слово-корень с ударной гласной.</w:t>
            </w:r>
          </w:p>
        </w:tc>
        <w:tc>
          <w:tcPr>
            <w:tcW w:w="6237" w:type="dxa"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1. Письменно выполнить</w:t>
            </w:r>
            <w:r w:rsidR="007518C1">
              <w:rPr>
                <w:rFonts w:ascii="Times New Roman" w:hAnsi="Times New Roman" w:cs="Times New Roman"/>
                <w:sz w:val="28"/>
                <w:szCs w:val="28"/>
              </w:rPr>
              <w:t xml:space="preserve"> упр. 110, стр. 78.</w:t>
            </w:r>
          </w:p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2. Письменн</w:t>
            </w:r>
            <w:r w:rsidR="007518C1">
              <w:rPr>
                <w:rFonts w:ascii="Times New Roman" w:hAnsi="Times New Roman" w:cs="Times New Roman"/>
                <w:sz w:val="28"/>
                <w:szCs w:val="28"/>
              </w:rPr>
              <w:t>о выполнить упр. 111, стр.79.</w:t>
            </w:r>
          </w:p>
        </w:tc>
        <w:tc>
          <w:tcPr>
            <w:tcW w:w="3119" w:type="dxa"/>
          </w:tcPr>
          <w:p w:rsidR="00AC0519" w:rsidRPr="00B170F6" w:rsidRDefault="007518C1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 xml:space="preserve">по заданию. </w:t>
            </w:r>
            <w:r w:rsidR="00AC0519" w:rsidRPr="00B170F6">
              <w:rPr>
                <w:rFonts w:ascii="Times New Roman" w:hAnsi="Times New Roman" w:cs="Times New Roman"/>
                <w:sz w:val="28"/>
                <w:szCs w:val="28"/>
              </w:rPr>
              <w:t xml:space="preserve">Выучить стихотворение наизусть. </w:t>
            </w:r>
          </w:p>
        </w:tc>
      </w:tr>
      <w:tr w:rsidR="00AC0519" w:rsidTr="007B687E">
        <w:tc>
          <w:tcPr>
            <w:tcW w:w="959" w:type="dxa"/>
            <w:vMerge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118" w:type="dxa"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 xml:space="preserve">Ю. Яковлев. Колючка. </w:t>
            </w:r>
          </w:p>
        </w:tc>
        <w:tc>
          <w:tcPr>
            <w:tcW w:w="6237" w:type="dxa"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1. Прочитать 1-ую часть рассказа, стр. 75-77.</w:t>
            </w:r>
          </w:p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 xml:space="preserve">2. Устно ответить на вопрос № 1. </w:t>
            </w:r>
          </w:p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3. Письменно ответить на вопросы № 2,3.</w:t>
            </w:r>
          </w:p>
        </w:tc>
        <w:tc>
          <w:tcPr>
            <w:tcW w:w="3119" w:type="dxa"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Ответы на вопросы записать в тетради.</w:t>
            </w:r>
          </w:p>
        </w:tc>
      </w:tr>
      <w:tr w:rsidR="00514279" w:rsidTr="007B687E">
        <w:tc>
          <w:tcPr>
            <w:tcW w:w="959" w:type="dxa"/>
            <w:vMerge/>
          </w:tcPr>
          <w:p w:rsidR="00514279" w:rsidRPr="00B170F6" w:rsidRDefault="0051427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279" w:rsidRPr="00B170F6" w:rsidRDefault="0051427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3118" w:type="dxa"/>
          </w:tcPr>
          <w:p w:rsidR="00514279" w:rsidRPr="00514279" w:rsidRDefault="00514279" w:rsidP="00C70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79">
              <w:rPr>
                <w:rFonts w:ascii="Times New Roman" w:hAnsi="Times New Roman" w:cs="Times New Roman"/>
                <w:sz w:val="28"/>
                <w:szCs w:val="28"/>
              </w:rPr>
              <w:t xml:space="preserve"> Гранит, известняк – строительные материалы.</w:t>
            </w:r>
          </w:p>
        </w:tc>
        <w:tc>
          <w:tcPr>
            <w:tcW w:w="6237" w:type="dxa"/>
          </w:tcPr>
          <w:p w:rsidR="00514279" w:rsidRPr="00514279" w:rsidRDefault="00514279" w:rsidP="00C70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79">
              <w:rPr>
                <w:rFonts w:ascii="Times New Roman" w:hAnsi="Times New Roman" w:cs="Times New Roman"/>
                <w:sz w:val="28"/>
                <w:szCs w:val="28"/>
              </w:rPr>
              <w:t>Прочитать стр.51-</w:t>
            </w:r>
            <w:r w:rsidR="007518C1">
              <w:rPr>
                <w:rFonts w:ascii="Times New Roman" w:hAnsi="Times New Roman" w:cs="Times New Roman"/>
                <w:sz w:val="28"/>
                <w:szCs w:val="28"/>
              </w:rPr>
              <w:t xml:space="preserve">53, ответить на 1,3,4,6  </w:t>
            </w:r>
            <w:proofErr w:type="spellStart"/>
            <w:r w:rsidR="007518C1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="00751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279">
              <w:rPr>
                <w:rFonts w:ascii="Times New Roman" w:hAnsi="Times New Roman" w:cs="Times New Roman"/>
                <w:sz w:val="28"/>
                <w:szCs w:val="28"/>
              </w:rPr>
              <w:t>,  записать словарные слова</w:t>
            </w:r>
            <w:r w:rsidR="007518C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518C1" w:rsidRPr="00514279">
              <w:rPr>
                <w:rFonts w:ascii="Times New Roman" w:hAnsi="Times New Roman" w:cs="Times New Roman"/>
                <w:sz w:val="28"/>
                <w:szCs w:val="28"/>
              </w:rPr>
              <w:t>строительные полезные ископаемые, гранит, обыкновенный известняк, мел, мрамор</w:t>
            </w:r>
            <w:r w:rsidR="007518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518C1" w:rsidRPr="005142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514279" w:rsidRPr="00514279" w:rsidRDefault="00514279" w:rsidP="0075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79">
              <w:rPr>
                <w:rFonts w:ascii="Times New Roman" w:hAnsi="Times New Roman" w:cs="Times New Roman"/>
                <w:sz w:val="28"/>
                <w:szCs w:val="28"/>
              </w:rPr>
              <w:t xml:space="preserve">Знать словарные слова и термины: </w:t>
            </w:r>
          </w:p>
        </w:tc>
      </w:tr>
      <w:tr w:rsidR="00AC0519" w:rsidTr="007B687E">
        <w:tc>
          <w:tcPr>
            <w:tcW w:w="959" w:type="dxa"/>
            <w:vMerge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Сложение с переходом через разряд</w:t>
            </w:r>
          </w:p>
        </w:tc>
        <w:tc>
          <w:tcPr>
            <w:tcW w:w="6237" w:type="dxa"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С.93, №329 (1) рассмотреть образцы решения примеров.</w:t>
            </w:r>
            <w:r w:rsidR="00B17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№329 (2) - 1стр., </w:t>
            </w:r>
          </w:p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С.94, №332 (1) рассмотреть образцы решения примеров.</w:t>
            </w:r>
            <w:r w:rsidR="00B17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№332 (2) - 1ст., </w:t>
            </w:r>
          </w:p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С.94, №333 (1) рассмотреть образцы решения примеров.</w:t>
            </w:r>
            <w:r w:rsidR="00B17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№333 (2) - 1стр., </w:t>
            </w:r>
          </w:p>
        </w:tc>
        <w:tc>
          <w:tcPr>
            <w:tcW w:w="3119" w:type="dxa"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Решаем по образцу, строго в столбик</w:t>
            </w:r>
          </w:p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1D" w:rsidTr="007B687E">
        <w:tc>
          <w:tcPr>
            <w:tcW w:w="959" w:type="dxa"/>
            <w:vMerge/>
          </w:tcPr>
          <w:p w:rsidR="00BD711D" w:rsidRPr="00B170F6" w:rsidRDefault="00BD711D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711D" w:rsidRPr="00B170F6" w:rsidRDefault="00BD711D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118" w:type="dxa"/>
          </w:tcPr>
          <w:p w:rsidR="00BD711D" w:rsidRPr="00B170F6" w:rsidRDefault="00BD711D" w:rsidP="00B17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Строевые упражнения</w:t>
            </w:r>
          </w:p>
        </w:tc>
        <w:tc>
          <w:tcPr>
            <w:tcW w:w="6237" w:type="dxa"/>
          </w:tcPr>
          <w:p w:rsidR="00BD711D" w:rsidRPr="00B170F6" w:rsidRDefault="00BD711D" w:rsidP="00B17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и перестроение на месте</w:t>
            </w:r>
          </w:p>
        </w:tc>
        <w:tc>
          <w:tcPr>
            <w:tcW w:w="3119" w:type="dxa"/>
          </w:tcPr>
          <w:p w:rsidR="00BD711D" w:rsidRPr="00B170F6" w:rsidRDefault="00BD711D" w:rsidP="00B17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Различают строевые упражнения</w:t>
            </w:r>
          </w:p>
        </w:tc>
      </w:tr>
      <w:tr w:rsidR="00BD711D" w:rsidTr="007B687E">
        <w:tc>
          <w:tcPr>
            <w:tcW w:w="959" w:type="dxa"/>
            <w:vMerge/>
          </w:tcPr>
          <w:p w:rsidR="00BD711D" w:rsidRPr="00B170F6" w:rsidRDefault="00BD711D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711D" w:rsidRPr="00B170F6" w:rsidRDefault="00BD711D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3118" w:type="dxa"/>
          </w:tcPr>
          <w:p w:rsidR="00BD711D" w:rsidRPr="00B170F6" w:rsidRDefault="00BD711D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Обувь и её назначение</w:t>
            </w:r>
          </w:p>
        </w:tc>
        <w:tc>
          <w:tcPr>
            <w:tcW w:w="6237" w:type="dxa"/>
          </w:tcPr>
          <w:p w:rsidR="00BD711D" w:rsidRDefault="00B170F6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D711D" w:rsidRPr="00B170F6">
              <w:rPr>
                <w:rFonts w:ascii="Times New Roman" w:hAnsi="Times New Roman" w:cs="Times New Roman"/>
                <w:sz w:val="28"/>
                <w:szCs w:val="28"/>
              </w:rPr>
              <w:t>аблица</w:t>
            </w:r>
          </w:p>
          <w:p w:rsidR="00B170F6" w:rsidRPr="00B170F6" w:rsidRDefault="00B170F6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Записать число и тему урока, переписать памятку.</w:t>
            </w:r>
          </w:p>
        </w:tc>
        <w:tc>
          <w:tcPr>
            <w:tcW w:w="3119" w:type="dxa"/>
          </w:tcPr>
          <w:p w:rsidR="00BD711D" w:rsidRPr="00B170F6" w:rsidRDefault="00BD711D" w:rsidP="00B170F6">
            <w:pPr>
              <w:pStyle w:val="a4"/>
              <w:shd w:val="clear" w:color="auto" w:fill="FFFFFF"/>
              <w:spacing w:after="0"/>
              <w:rPr>
                <w:color w:val="333333"/>
                <w:sz w:val="28"/>
                <w:szCs w:val="28"/>
              </w:rPr>
            </w:pPr>
            <w:r w:rsidRPr="00B170F6">
              <w:rPr>
                <w:sz w:val="28"/>
                <w:szCs w:val="28"/>
              </w:rPr>
              <w:t>Перепиши и запомни.</w:t>
            </w:r>
          </w:p>
        </w:tc>
      </w:tr>
      <w:tr w:rsidR="00AC0519" w:rsidTr="007B687E">
        <w:tc>
          <w:tcPr>
            <w:tcW w:w="959" w:type="dxa"/>
            <w:vMerge w:val="restart"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17.11.</w:t>
            </w:r>
          </w:p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Сложение с переходом через разряд</w:t>
            </w:r>
          </w:p>
        </w:tc>
        <w:tc>
          <w:tcPr>
            <w:tcW w:w="6237" w:type="dxa"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С.95, №336  рассмотреть образцы решения примеров, объяснить решение.</w:t>
            </w:r>
          </w:p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№343  - 1стр., </w:t>
            </w:r>
          </w:p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С.96, №345(1)  рассмотреть образцы решения примеров,</w:t>
            </w:r>
            <w:r w:rsidR="00B17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№345(2) – 3 </w:t>
            </w:r>
            <w:proofErr w:type="spellStart"/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B170F6">
              <w:rPr>
                <w:rFonts w:ascii="Times New Roman" w:hAnsi="Times New Roman" w:cs="Times New Roman"/>
                <w:sz w:val="28"/>
                <w:szCs w:val="28"/>
              </w:rPr>
              <w:t xml:space="preserve"> ст., </w:t>
            </w:r>
          </w:p>
        </w:tc>
        <w:tc>
          <w:tcPr>
            <w:tcW w:w="3119" w:type="dxa"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Решаем по образцу, строго в столбик</w:t>
            </w:r>
          </w:p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519" w:rsidTr="007B687E">
        <w:tc>
          <w:tcPr>
            <w:tcW w:w="959" w:type="dxa"/>
            <w:vMerge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Проверяемые и проверочные слова в </w:t>
            </w:r>
            <w:r w:rsidRPr="00B17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группе однокоренных слов. </w:t>
            </w:r>
          </w:p>
        </w:tc>
        <w:tc>
          <w:tcPr>
            <w:tcW w:w="6237" w:type="dxa"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Внимательно прочитать правило, стр.80.</w:t>
            </w:r>
          </w:p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 xml:space="preserve">2. Письменно выполнить упр. 112, стр.79, по </w:t>
            </w:r>
            <w:r w:rsidRPr="00B17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заданию.</w:t>
            </w:r>
          </w:p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3. Письменно выполнить карточку с заданием.</w:t>
            </w:r>
          </w:p>
        </w:tc>
        <w:tc>
          <w:tcPr>
            <w:tcW w:w="3119" w:type="dxa"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Правило прочитать 2-3 раза.</w:t>
            </w:r>
          </w:p>
        </w:tc>
      </w:tr>
      <w:tr w:rsidR="007B687E" w:rsidTr="007B687E">
        <w:tc>
          <w:tcPr>
            <w:tcW w:w="959" w:type="dxa"/>
            <w:vMerge/>
          </w:tcPr>
          <w:p w:rsidR="007B687E" w:rsidRPr="00B170F6" w:rsidRDefault="007B687E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687E" w:rsidRPr="00B170F6" w:rsidRDefault="007B687E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gramStart"/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швейное дело)</w:t>
            </w:r>
          </w:p>
        </w:tc>
        <w:tc>
          <w:tcPr>
            <w:tcW w:w="3118" w:type="dxa"/>
          </w:tcPr>
          <w:p w:rsidR="007B687E" w:rsidRPr="00B170F6" w:rsidRDefault="00B170F6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одежды по распоровшемуся шву.</w:t>
            </w:r>
          </w:p>
        </w:tc>
        <w:tc>
          <w:tcPr>
            <w:tcW w:w="6237" w:type="dxa"/>
          </w:tcPr>
          <w:p w:rsidR="002940CA" w:rsidRDefault="00523524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тему на стр. 57. Устно ответить на вопросы.</w:t>
            </w:r>
          </w:p>
          <w:p w:rsidR="00523524" w:rsidRPr="00B170F6" w:rsidRDefault="00523524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изучить практическую работу стр. 57,58</w:t>
            </w:r>
          </w:p>
        </w:tc>
        <w:tc>
          <w:tcPr>
            <w:tcW w:w="3119" w:type="dxa"/>
          </w:tcPr>
          <w:p w:rsidR="007B687E" w:rsidRPr="00B170F6" w:rsidRDefault="00523524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в тетради тему урока и ход работы.</w:t>
            </w:r>
          </w:p>
        </w:tc>
      </w:tr>
      <w:tr w:rsidR="00B170F6" w:rsidTr="007B687E">
        <w:tc>
          <w:tcPr>
            <w:tcW w:w="959" w:type="dxa"/>
            <w:vMerge/>
          </w:tcPr>
          <w:p w:rsidR="00B170F6" w:rsidRPr="00B170F6" w:rsidRDefault="00B170F6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70F6" w:rsidRPr="00B170F6" w:rsidRDefault="00B170F6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gramStart"/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столярное дело)</w:t>
            </w:r>
          </w:p>
        </w:tc>
        <w:tc>
          <w:tcPr>
            <w:tcW w:w="3118" w:type="dxa"/>
          </w:tcPr>
          <w:p w:rsidR="00B170F6" w:rsidRPr="00B170F6" w:rsidRDefault="00B170F6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 на настольном сверлильном станке.</w:t>
            </w:r>
          </w:p>
        </w:tc>
        <w:tc>
          <w:tcPr>
            <w:tcW w:w="6237" w:type="dxa"/>
          </w:tcPr>
          <w:p w:rsidR="00B170F6" w:rsidRPr="00B170F6" w:rsidRDefault="00B170F6" w:rsidP="00B170F6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170F6">
              <w:rPr>
                <w:sz w:val="28"/>
                <w:szCs w:val="28"/>
              </w:rPr>
              <w:t>Нельзя включать станок без разрешения учителя.</w:t>
            </w:r>
          </w:p>
          <w:p w:rsidR="00B170F6" w:rsidRPr="00B170F6" w:rsidRDefault="00B170F6" w:rsidP="00B170F6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170F6">
              <w:rPr>
                <w:sz w:val="28"/>
                <w:szCs w:val="28"/>
              </w:rPr>
              <w:t>Перед тем как приступить к работе, надо вместе с учителем проверить крепление всех основных частей станка.</w:t>
            </w:r>
          </w:p>
          <w:p w:rsidR="00B170F6" w:rsidRPr="00B170F6" w:rsidRDefault="00B170F6" w:rsidP="00B170F6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170F6">
              <w:rPr>
                <w:sz w:val="28"/>
                <w:szCs w:val="28"/>
              </w:rPr>
              <w:t>Правильно и прочно закрепляйте сверло в патроне, обязательно зажимайте деталь в тиски!</w:t>
            </w:r>
          </w:p>
          <w:p w:rsidR="00B170F6" w:rsidRPr="00B170F6" w:rsidRDefault="00B170F6" w:rsidP="00B170F6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170F6">
              <w:rPr>
                <w:sz w:val="28"/>
                <w:szCs w:val="28"/>
              </w:rPr>
              <w:t>Нельзя при работе держать руку близко у сверла, отвлекаться, отходить от станка до его полной остановки.</w:t>
            </w:r>
          </w:p>
          <w:p w:rsidR="00B170F6" w:rsidRPr="00B170F6" w:rsidRDefault="00B170F6" w:rsidP="00B170F6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170F6">
              <w:rPr>
                <w:sz w:val="28"/>
                <w:szCs w:val="28"/>
              </w:rPr>
              <w:t>Нажимать на рукоятку надо плавно.</w:t>
            </w:r>
          </w:p>
          <w:p w:rsidR="00B170F6" w:rsidRPr="00B170F6" w:rsidRDefault="00B170F6" w:rsidP="00B170F6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170F6">
              <w:rPr>
                <w:sz w:val="28"/>
                <w:szCs w:val="28"/>
              </w:rPr>
              <w:t>Нельзя прикасаться к вращающимся частям станка!</w:t>
            </w:r>
          </w:p>
          <w:p w:rsidR="00B170F6" w:rsidRPr="00B170F6" w:rsidRDefault="00B170F6" w:rsidP="00B170F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Задание.</w:t>
            </w:r>
          </w:p>
          <w:p w:rsidR="00B170F6" w:rsidRPr="00B170F6" w:rsidRDefault="00B170F6" w:rsidP="00B170F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1.Назовите основные части сверлильного станка запишите их в тетрадь.</w:t>
            </w:r>
          </w:p>
          <w:p w:rsidR="00B170F6" w:rsidRPr="00B170F6" w:rsidRDefault="00B170F6" w:rsidP="00B170F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Запишите какие правила безопасной работы на станке вы знаете</w:t>
            </w:r>
            <w:proofErr w:type="gramEnd"/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70F6" w:rsidRPr="00B170F6" w:rsidRDefault="00B170F6" w:rsidP="00B170F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 xml:space="preserve">3.Придумайте и запишите в тетрадь предложения со словами: сверлильный станок, тиски настольные, электродвигатель, станина, ограждение, шпиндель, рукоятка.                                                    </w:t>
            </w:r>
          </w:p>
        </w:tc>
        <w:tc>
          <w:tcPr>
            <w:tcW w:w="3119" w:type="dxa"/>
          </w:tcPr>
          <w:p w:rsidR="00B170F6" w:rsidRPr="00B170F6" w:rsidRDefault="00B170F6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Выучить правила безопасной работы на настольном сверлильном станке, и по памяти запишите правила в тетрадь.</w:t>
            </w:r>
          </w:p>
        </w:tc>
      </w:tr>
      <w:tr w:rsidR="00BD711D" w:rsidTr="007B687E">
        <w:tc>
          <w:tcPr>
            <w:tcW w:w="959" w:type="dxa"/>
            <w:vMerge/>
          </w:tcPr>
          <w:p w:rsidR="00BD711D" w:rsidRPr="00B170F6" w:rsidRDefault="00BD711D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711D" w:rsidRPr="00B170F6" w:rsidRDefault="00BD711D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118" w:type="dxa"/>
          </w:tcPr>
          <w:p w:rsidR="00BD711D" w:rsidRPr="00B170F6" w:rsidRDefault="00BD711D" w:rsidP="00B17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Строевые упражнения</w:t>
            </w:r>
          </w:p>
        </w:tc>
        <w:tc>
          <w:tcPr>
            <w:tcW w:w="6237" w:type="dxa"/>
          </w:tcPr>
          <w:p w:rsidR="00BD711D" w:rsidRPr="00B170F6" w:rsidRDefault="00BD711D" w:rsidP="00B17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Перестроение из колонны по два и по четыре в колонну по одному с разведением и слиянием</w:t>
            </w:r>
          </w:p>
        </w:tc>
        <w:tc>
          <w:tcPr>
            <w:tcW w:w="3119" w:type="dxa"/>
          </w:tcPr>
          <w:p w:rsidR="00BD711D" w:rsidRPr="00B170F6" w:rsidRDefault="00BD711D" w:rsidP="00B17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Различают строевые упражнения</w:t>
            </w:r>
          </w:p>
        </w:tc>
      </w:tr>
      <w:tr w:rsidR="00514279" w:rsidTr="007B687E">
        <w:tc>
          <w:tcPr>
            <w:tcW w:w="959" w:type="dxa"/>
            <w:vMerge w:val="restart"/>
          </w:tcPr>
          <w:p w:rsidR="00514279" w:rsidRPr="00B170F6" w:rsidRDefault="0051427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</w:p>
          <w:p w:rsidR="00514279" w:rsidRPr="00B170F6" w:rsidRDefault="0051427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2268" w:type="dxa"/>
          </w:tcPr>
          <w:p w:rsidR="00514279" w:rsidRPr="00B170F6" w:rsidRDefault="0051427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Природоведение</w:t>
            </w:r>
          </w:p>
        </w:tc>
        <w:tc>
          <w:tcPr>
            <w:tcW w:w="3118" w:type="dxa"/>
          </w:tcPr>
          <w:p w:rsidR="00514279" w:rsidRPr="00514279" w:rsidRDefault="00514279" w:rsidP="00C70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79">
              <w:rPr>
                <w:rFonts w:ascii="Times New Roman" w:hAnsi="Times New Roman" w:cs="Times New Roman"/>
                <w:sz w:val="28"/>
                <w:szCs w:val="28"/>
              </w:rPr>
              <w:t xml:space="preserve">Песок, глина - </w:t>
            </w:r>
            <w:r w:rsidRPr="00514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строительные материалы.</w:t>
            </w:r>
          </w:p>
        </w:tc>
        <w:tc>
          <w:tcPr>
            <w:tcW w:w="6237" w:type="dxa"/>
          </w:tcPr>
          <w:p w:rsidR="00514279" w:rsidRPr="00514279" w:rsidRDefault="00514279" w:rsidP="00C70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Прочитать стр.54-56, ответить на 1-4  вопросы,  </w:t>
            </w:r>
            <w:r w:rsidRPr="00514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отгадать ребус</w:t>
            </w:r>
          </w:p>
        </w:tc>
        <w:tc>
          <w:tcPr>
            <w:tcW w:w="3119" w:type="dxa"/>
          </w:tcPr>
          <w:p w:rsidR="00514279" w:rsidRPr="00514279" w:rsidRDefault="00514279" w:rsidP="00C70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словарные слова: </w:t>
            </w:r>
            <w:r w:rsidRPr="00514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песок, глина.</w:t>
            </w:r>
          </w:p>
        </w:tc>
      </w:tr>
      <w:tr w:rsidR="00AC0519" w:rsidTr="007B687E">
        <w:tc>
          <w:tcPr>
            <w:tcW w:w="959" w:type="dxa"/>
            <w:vMerge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18" w:type="dxa"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№2 по теме: Сложение трехзначных чисел с переходом через разряд.</w:t>
            </w:r>
          </w:p>
        </w:tc>
        <w:tc>
          <w:tcPr>
            <w:tcW w:w="6237" w:type="dxa"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С.97 №1, №2 – по вариантам (</w:t>
            </w:r>
            <w:proofErr w:type="gramStart"/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раннее</w:t>
            </w:r>
            <w:proofErr w:type="gramEnd"/>
            <w:r w:rsidRPr="00B170F6">
              <w:rPr>
                <w:rFonts w:ascii="Times New Roman" w:hAnsi="Times New Roman" w:cs="Times New Roman"/>
                <w:sz w:val="28"/>
                <w:szCs w:val="28"/>
              </w:rPr>
              <w:t xml:space="preserve"> данным)  </w:t>
            </w:r>
          </w:p>
        </w:tc>
        <w:tc>
          <w:tcPr>
            <w:tcW w:w="3119" w:type="dxa"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К задаче составьте краткую запись</w:t>
            </w:r>
          </w:p>
        </w:tc>
      </w:tr>
      <w:tr w:rsidR="00BD711D" w:rsidTr="007B687E">
        <w:tc>
          <w:tcPr>
            <w:tcW w:w="959" w:type="dxa"/>
            <w:vMerge/>
          </w:tcPr>
          <w:p w:rsidR="00BD711D" w:rsidRPr="00B170F6" w:rsidRDefault="00BD711D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711D" w:rsidRPr="00B170F6" w:rsidRDefault="00BD711D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3118" w:type="dxa"/>
          </w:tcPr>
          <w:p w:rsidR="00BD711D" w:rsidRPr="00B170F6" w:rsidRDefault="00BD711D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Декоративна роспись посуды</w:t>
            </w:r>
          </w:p>
        </w:tc>
        <w:tc>
          <w:tcPr>
            <w:tcW w:w="6237" w:type="dxa"/>
          </w:tcPr>
          <w:p w:rsidR="00BD711D" w:rsidRPr="00B170F6" w:rsidRDefault="00BD711D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Таблица элементов гжельской росписи.</w:t>
            </w:r>
          </w:p>
          <w:p w:rsidR="00BD711D" w:rsidRPr="00B170F6" w:rsidRDefault="00BD711D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Рассмотри элементы росписи и выбери понравившийся элемент, который нарисуешь в центре круга.</w:t>
            </w:r>
          </w:p>
        </w:tc>
        <w:tc>
          <w:tcPr>
            <w:tcW w:w="3119" w:type="dxa"/>
          </w:tcPr>
          <w:p w:rsidR="00BD711D" w:rsidRPr="00B170F6" w:rsidRDefault="00BD711D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 xml:space="preserve">Запомни название росписи. </w:t>
            </w:r>
          </w:p>
        </w:tc>
      </w:tr>
      <w:tr w:rsidR="00AC0519" w:rsidRPr="001F386C" w:rsidTr="007B687E">
        <w:tc>
          <w:tcPr>
            <w:tcW w:w="959" w:type="dxa"/>
            <w:vMerge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118" w:type="dxa"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 xml:space="preserve">Ю. Яковлев. Колючка. </w:t>
            </w:r>
          </w:p>
        </w:tc>
        <w:tc>
          <w:tcPr>
            <w:tcW w:w="6237" w:type="dxa"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1. Прочитать 2-ую часть рассказа, стр. 77-79.</w:t>
            </w:r>
          </w:p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2. Устно ответить на вопросы № 1,3,4.</w:t>
            </w:r>
          </w:p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3. Письменно ответить на вопросы № 2,5.</w:t>
            </w:r>
          </w:p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4. Составить план рассказа.</w:t>
            </w:r>
          </w:p>
        </w:tc>
        <w:tc>
          <w:tcPr>
            <w:tcW w:w="3119" w:type="dxa"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План рассказа записать в тетради.</w:t>
            </w:r>
          </w:p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Знать смысл слова наутёк.</w:t>
            </w:r>
          </w:p>
        </w:tc>
      </w:tr>
      <w:tr w:rsidR="00AC0519" w:rsidTr="007B687E">
        <w:tc>
          <w:tcPr>
            <w:tcW w:w="959" w:type="dxa"/>
            <w:vMerge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Проверяемые и проверочные слова в группе однокоренных слов. </w:t>
            </w:r>
          </w:p>
        </w:tc>
        <w:tc>
          <w:tcPr>
            <w:tcW w:w="6237" w:type="dxa"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 xml:space="preserve">1. Письменно выполнить упр. 113, стр. 80, по заданию. </w:t>
            </w:r>
          </w:p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2. Составить и записать предложение со словом север.</w:t>
            </w:r>
          </w:p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 xml:space="preserve">3. Письменно выполнить упр. 114, стр. 80, по заданию. </w:t>
            </w:r>
          </w:p>
        </w:tc>
        <w:tc>
          <w:tcPr>
            <w:tcW w:w="3119" w:type="dxa"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Дополнительно прочитать рассказ В. Бороздина «</w:t>
            </w:r>
            <w:proofErr w:type="spellStart"/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Назарка</w:t>
            </w:r>
            <w:proofErr w:type="spellEnd"/>
            <w:r w:rsidRPr="00B170F6">
              <w:rPr>
                <w:rFonts w:ascii="Times New Roman" w:hAnsi="Times New Roman" w:cs="Times New Roman"/>
                <w:sz w:val="28"/>
                <w:szCs w:val="28"/>
              </w:rPr>
              <w:t xml:space="preserve"> – житель тундры».</w:t>
            </w:r>
          </w:p>
        </w:tc>
      </w:tr>
      <w:tr w:rsidR="00BD711D" w:rsidTr="007B687E">
        <w:tc>
          <w:tcPr>
            <w:tcW w:w="959" w:type="dxa"/>
            <w:vMerge/>
          </w:tcPr>
          <w:p w:rsidR="00BD711D" w:rsidRPr="00B170F6" w:rsidRDefault="00BD711D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711D" w:rsidRPr="00B170F6" w:rsidRDefault="00BD711D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118" w:type="dxa"/>
          </w:tcPr>
          <w:p w:rsidR="00BD711D" w:rsidRPr="00B170F6" w:rsidRDefault="00BD711D" w:rsidP="00B17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Основные причины пожара</w:t>
            </w:r>
          </w:p>
        </w:tc>
        <w:tc>
          <w:tcPr>
            <w:tcW w:w="6237" w:type="dxa"/>
          </w:tcPr>
          <w:p w:rsidR="00BD711D" w:rsidRPr="00B170F6" w:rsidRDefault="00BD711D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Записать число и тему урока, переписать памятку. Запомнить и выполнять.</w:t>
            </w:r>
          </w:p>
        </w:tc>
        <w:tc>
          <w:tcPr>
            <w:tcW w:w="3119" w:type="dxa"/>
          </w:tcPr>
          <w:p w:rsidR="00BD711D" w:rsidRPr="00B170F6" w:rsidRDefault="00B170F6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D711D" w:rsidRPr="00B170F6">
              <w:rPr>
                <w:rFonts w:ascii="Times New Roman" w:hAnsi="Times New Roman" w:cs="Times New Roman"/>
                <w:sz w:val="28"/>
                <w:szCs w:val="28"/>
              </w:rPr>
              <w:t>арточка</w:t>
            </w:r>
          </w:p>
        </w:tc>
      </w:tr>
      <w:tr w:rsidR="00AC0519" w:rsidRPr="007E6931" w:rsidTr="00BE000E">
        <w:tc>
          <w:tcPr>
            <w:tcW w:w="959" w:type="dxa"/>
            <w:vMerge w:val="restart"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19.11.</w:t>
            </w:r>
          </w:p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Вычитание с переходом через разряд</w:t>
            </w:r>
          </w:p>
        </w:tc>
        <w:tc>
          <w:tcPr>
            <w:tcW w:w="6237" w:type="dxa"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С.97, №350  рассмотреть образцы решения примеров.</w:t>
            </w:r>
          </w:p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№351 - 1стр., </w:t>
            </w:r>
          </w:p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 xml:space="preserve">С.98, №358 (1) рассмотреть образцы решения </w:t>
            </w:r>
            <w:proofErr w:type="gramStart"/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примеров</w:t>
            </w:r>
            <w:proofErr w:type="gramEnd"/>
            <w:r w:rsidRPr="00B170F6">
              <w:rPr>
                <w:rFonts w:ascii="Times New Roman" w:hAnsi="Times New Roman" w:cs="Times New Roman"/>
                <w:sz w:val="28"/>
                <w:szCs w:val="28"/>
              </w:rPr>
              <w:t xml:space="preserve"> и закончите решение</w:t>
            </w:r>
            <w:r w:rsidR="00B17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 xml:space="preserve">Задача №356 </w:t>
            </w:r>
          </w:p>
        </w:tc>
        <w:tc>
          <w:tcPr>
            <w:tcW w:w="3119" w:type="dxa"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Решаем по образцу, строго в столбик</w:t>
            </w:r>
          </w:p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1D" w:rsidRPr="001D7EE2" w:rsidTr="00BE000E">
        <w:tc>
          <w:tcPr>
            <w:tcW w:w="959" w:type="dxa"/>
            <w:vMerge/>
          </w:tcPr>
          <w:p w:rsidR="00BD711D" w:rsidRPr="00B170F6" w:rsidRDefault="00BD711D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711D" w:rsidRPr="00B170F6" w:rsidRDefault="00BD711D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3118" w:type="dxa"/>
          </w:tcPr>
          <w:p w:rsidR="00BD711D" w:rsidRPr="00B170F6" w:rsidRDefault="00BD711D" w:rsidP="00B17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Акробатические упражнения </w:t>
            </w:r>
          </w:p>
        </w:tc>
        <w:tc>
          <w:tcPr>
            <w:tcW w:w="6237" w:type="dxa"/>
          </w:tcPr>
          <w:p w:rsidR="00BD711D" w:rsidRPr="00B170F6" w:rsidRDefault="00BD711D" w:rsidP="00B17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Кувырок вперед и назад</w:t>
            </w:r>
          </w:p>
        </w:tc>
        <w:tc>
          <w:tcPr>
            <w:tcW w:w="3119" w:type="dxa"/>
          </w:tcPr>
          <w:p w:rsidR="00BD711D" w:rsidRPr="00B170F6" w:rsidRDefault="00BD711D" w:rsidP="00B17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Описать технику акробатических упражнений</w:t>
            </w:r>
          </w:p>
        </w:tc>
      </w:tr>
      <w:tr w:rsidR="00523524" w:rsidTr="00BE000E">
        <w:tc>
          <w:tcPr>
            <w:tcW w:w="959" w:type="dxa"/>
            <w:vMerge/>
          </w:tcPr>
          <w:p w:rsidR="00523524" w:rsidRPr="00B170F6" w:rsidRDefault="00523524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3524" w:rsidRPr="00B170F6" w:rsidRDefault="00523524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gramStart"/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швейное дело)</w:t>
            </w:r>
          </w:p>
        </w:tc>
        <w:tc>
          <w:tcPr>
            <w:tcW w:w="3118" w:type="dxa"/>
          </w:tcPr>
          <w:p w:rsidR="00523524" w:rsidRPr="00B170F6" w:rsidRDefault="00523524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одежды в месте разрыва ткани.</w:t>
            </w:r>
          </w:p>
        </w:tc>
        <w:tc>
          <w:tcPr>
            <w:tcW w:w="6237" w:type="dxa"/>
          </w:tcPr>
          <w:p w:rsidR="00523524" w:rsidRDefault="00523524" w:rsidP="00C7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тему на стр. 58., письменно ответить на вопросы.</w:t>
            </w:r>
          </w:p>
          <w:p w:rsidR="00523524" w:rsidRPr="00B170F6" w:rsidRDefault="00523524" w:rsidP="00C7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практическую работу стр. 59</w:t>
            </w:r>
          </w:p>
        </w:tc>
        <w:tc>
          <w:tcPr>
            <w:tcW w:w="3119" w:type="dxa"/>
          </w:tcPr>
          <w:p w:rsidR="00523524" w:rsidRPr="00B170F6" w:rsidRDefault="00523524" w:rsidP="0052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в тетради тему урока.</w:t>
            </w:r>
          </w:p>
        </w:tc>
      </w:tr>
      <w:tr w:rsidR="00B170F6" w:rsidRPr="001F386C" w:rsidTr="00BE000E">
        <w:tc>
          <w:tcPr>
            <w:tcW w:w="959" w:type="dxa"/>
            <w:vMerge/>
          </w:tcPr>
          <w:p w:rsidR="00B170F6" w:rsidRPr="00B170F6" w:rsidRDefault="00B170F6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70F6" w:rsidRPr="00B170F6" w:rsidRDefault="00B170F6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gramStart"/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столярное дело)</w:t>
            </w:r>
          </w:p>
        </w:tc>
        <w:tc>
          <w:tcPr>
            <w:tcW w:w="3118" w:type="dxa"/>
          </w:tcPr>
          <w:p w:rsidR="00B170F6" w:rsidRPr="00B170F6" w:rsidRDefault="00B170F6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 xml:space="preserve">Разметка бруска для изготовления </w:t>
            </w:r>
            <w:proofErr w:type="spellStart"/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карандашницы</w:t>
            </w:r>
            <w:proofErr w:type="spellEnd"/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B170F6" w:rsidRPr="00B170F6" w:rsidRDefault="00B170F6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1.Подберите брусок размером 40Х60 мм.</w:t>
            </w:r>
          </w:p>
          <w:p w:rsidR="00B170F6" w:rsidRPr="00B170F6" w:rsidRDefault="00B170F6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2.Отчертите край бруска.</w:t>
            </w:r>
          </w:p>
          <w:p w:rsidR="00B170F6" w:rsidRPr="00B170F6" w:rsidRDefault="00B170F6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3.Отметте длину 185 мм</w:t>
            </w:r>
            <w:proofErr w:type="gramStart"/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B170F6" w:rsidRPr="00B170F6" w:rsidRDefault="00B170F6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 xml:space="preserve">4.Отпилите брусок </w:t>
            </w:r>
            <w:proofErr w:type="gramStart"/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170F6">
              <w:rPr>
                <w:rFonts w:ascii="Times New Roman" w:hAnsi="Times New Roman" w:cs="Times New Roman"/>
                <w:sz w:val="28"/>
                <w:szCs w:val="28"/>
              </w:rPr>
              <w:t xml:space="preserve"> размером для </w:t>
            </w:r>
            <w:proofErr w:type="spellStart"/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карандашницы</w:t>
            </w:r>
            <w:proofErr w:type="spellEnd"/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170F6" w:rsidRPr="00B170F6" w:rsidRDefault="00B170F6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При выполнении работы, соблюдайте правила техники безопасности.</w:t>
            </w:r>
          </w:p>
        </w:tc>
      </w:tr>
      <w:tr w:rsidR="00AC0519" w:rsidTr="00BE000E">
        <w:tc>
          <w:tcPr>
            <w:tcW w:w="959" w:type="dxa"/>
            <w:vMerge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безударных гласных в </w:t>
            </w:r>
            <w:proofErr w:type="gramStart"/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B170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237" w:type="dxa"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1. Письменно выполнить упр.116, стр.82</w:t>
            </w:r>
            <w:r w:rsidR="00B170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 xml:space="preserve">2. Письменно выполнить </w:t>
            </w:r>
            <w:r w:rsidR="00B170F6">
              <w:rPr>
                <w:rFonts w:ascii="Times New Roman" w:hAnsi="Times New Roman" w:cs="Times New Roman"/>
                <w:sz w:val="28"/>
                <w:szCs w:val="28"/>
              </w:rPr>
              <w:t>упр. 119, стр. 83.</w:t>
            </w:r>
          </w:p>
        </w:tc>
        <w:tc>
          <w:tcPr>
            <w:tcW w:w="3119" w:type="dxa"/>
          </w:tcPr>
          <w:p w:rsidR="00AC0519" w:rsidRPr="00B170F6" w:rsidRDefault="00B170F6" w:rsidP="00B170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Письменно выполнить по заданию.</w:t>
            </w:r>
          </w:p>
        </w:tc>
      </w:tr>
      <w:tr w:rsidR="00AC0519" w:rsidTr="00BE000E">
        <w:tc>
          <w:tcPr>
            <w:tcW w:w="959" w:type="dxa"/>
            <w:vMerge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118" w:type="dxa"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 xml:space="preserve">Ю. Яковлев. Рыцарь Вася. </w:t>
            </w:r>
          </w:p>
        </w:tc>
        <w:tc>
          <w:tcPr>
            <w:tcW w:w="6237" w:type="dxa"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1. Прочитать рассказ, стр. 80-82.</w:t>
            </w:r>
          </w:p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2. Устно ответить на вопросы № 3,5,7.</w:t>
            </w:r>
          </w:p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 xml:space="preserve">3. Письменно ответить на вопросы № 1, 2, 6. </w:t>
            </w:r>
          </w:p>
        </w:tc>
        <w:tc>
          <w:tcPr>
            <w:tcW w:w="3119" w:type="dxa"/>
          </w:tcPr>
          <w:p w:rsidR="00AC0519" w:rsidRPr="00B170F6" w:rsidRDefault="00AC051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 xml:space="preserve">Эпизод о спасении первоклассника пересказать родителям. </w:t>
            </w:r>
          </w:p>
        </w:tc>
      </w:tr>
      <w:tr w:rsidR="00514279" w:rsidRPr="007E6931" w:rsidTr="00BE000E">
        <w:tc>
          <w:tcPr>
            <w:tcW w:w="959" w:type="dxa"/>
            <w:vMerge w:val="restart"/>
          </w:tcPr>
          <w:p w:rsidR="00514279" w:rsidRPr="00B170F6" w:rsidRDefault="0051427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20.11.</w:t>
            </w:r>
          </w:p>
          <w:p w:rsidR="00514279" w:rsidRPr="00B170F6" w:rsidRDefault="0051427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514279" w:rsidRPr="00B170F6" w:rsidRDefault="00514279" w:rsidP="00C7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118" w:type="dxa"/>
          </w:tcPr>
          <w:p w:rsidR="00514279" w:rsidRPr="00B170F6" w:rsidRDefault="00514279" w:rsidP="00C7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Декоративна роспись посуды</w:t>
            </w:r>
          </w:p>
        </w:tc>
        <w:tc>
          <w:tcPr>
            <w:tcW w:w="6237" w:type="dxa"/>
          </w:tcPr>
          <w:p w:rsidR="00514279" w:rsidRPr="00B170F6" w:rsidRDefault="00514279" w:rsidP="00C7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Фон круг</w:t>
            </w:r>
            <w:proofErr w:type="gramStart"/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B170F6">
              <w:rPr>
                <w:rFonts w:ascii="Times New Roman" w:hAnsi="Times New Roman" w:cs="Times New Roman"/>
                <w:sz w:val="28"/>
                <w:szCs w:val="28"/>
              </w:rPr>
              <w:t xml:space="preserve"> белый цвет листа;</w:t>
            </w:r>
          </w:p>
          <w:p w:rsidR="00514279" w:rsidRPr="00B170F6" w:rsidRDefault="00514279" w:rsidP="00C7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Элемен</w:t>
            </w:r>
            <w:proofErr w:type="gramStart"/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B170F6">
              <w:rPr>
                <w:rFonts w:ascii="Times New Roman" w:hAnsi="Times New Roman" w:cs="Times New Roman"/>
                <w:sz w:val="28"/>
                <w:szCs w:val="28"/>
              </w:rPr>
              <w:t xml:space="preserve"> голубым цветом.</w:t>
            </w:r>
          </w:p>
          <w:p w:rsidR="00514279" w:rsidRPr="00B170F6" w:rsidRDefault="00514279" w:rsidP="00C7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Фон лист</w:t>
            </w:r>
            <w:proofErr w:type="gramStart"/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B170F6">
              <w:rPr>
                <w:rFonts w:ascii="Times New Roman" w:hAnsi="Times New Roman" w:cs="Times New Roman"/>
                <w:sz w:val="28"/>
                <w:szCs w:val="28"/>
              </w:rPr>
              <w:t xml:space="preserve"> чёрным цветом;</w:t>
            </w:r>
          </w:p>
        </w:tc>
        <w:tc>
          <w:tcPr>
            <w:tcW w:w="3119" w:type="dxa"/>
          </w:tcPr>
          <w:p w:rsidR="00514279" w:rsidRPr="00B170F6" w:rsidRDefault="00514279" w:rsidP="00C7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Выполнить рисунок в цвете.</w:t>
            </w:r>
          </w:p>
          <w:p w:rsidR="00514279" w:rsidRPr="00B170F6" w:rsidRDefault="00514279" w:rsidP="00C70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279" w:rsidRPr="001D7EE2" w:rsidTr="00BE000E">
        <w:tc>
          <w:tcPr>
            <w:tcW w:w="959" w:type="dxa"/>
            <w:vMerge/>
          </w:tcPr>
          <w:p w:rsidR="00514279" w:rsidRPr="00B170F6" w:rsidRDefault="0051427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279" w:rsidRPr="00B170F6" w:rsidRDefault="00514279" w:rsidP="00C7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ОСЖ</w:t>
            </w:r>
          </w:p>
        </w:tc>
        <w:tc>
          <w:tcPr>
            <w:tcW w:w="3118" w:type="dxa"/>
          </w:tcPr>
          <w:p w:rsidR="00514279" w:rsidRPr="00B170F6" w:rsidRDefault="00514279" w:rsidP="00C7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Режим питания</w:t>
            </w:r>
          </w:p>
        </w:tc>
        <w:tc>
          <w:tcPr>
            <w:tcW w:w="6237" w:type="dxa"/>
          </w:tcPr>
          <w:p w:rsidR="00514279" w:rsidRPr="00B170F6" w:rsidRDefault="00514279" w:rsidP="00C7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Прочитать текст, рассмотреть рисунки, ответить на вопросы, выполнить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тетради.</w:t>
            </w:r>
            <w:bookmarkStart w:id="0" w:name="_GoBack"/>
            <w:bookmarkEnd w:id="0"/>
          </w:p>
        </w:tc>
        <w:tc>
          <w:tcPr>
            <w:tcW w:w="3119" w:type="dxa"/>
          </w:tcPr>
          <w:p w:rsidR="00514279" w:rsidRPr="00B170F6" w:rsidRDefault="00514279" w:rsidP="00C7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Ответы на вопросы записать в тетрадь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4279" w:rsidTr="00BE000E">
        <w:tc>
          <w:tcPr>
            <w:tcW w:w="959" w:type="dxa"/>
            <w:vMerge/>
          </w:tcPr>
          <w:p w:rsidR="00514279" w:rsidRPr="00B170F6" w:rsidRDefault="0051427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279" w:rsidRPr="00B170F6" w:rsidRDefault="00514279" w:rsidP="00C7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118" w:type="dxa"/>
          </w:tcPr>
          <w:p w:rsidR="00514279" w:rsidRPr="00B170F6" w:rsidRDefault="00514279" w:rsidP="00C7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 xml:space="preserve">Н. Носов. Витя Малеев в школе и дома.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(Отрывок)</w:t>
            </w:r>
          </w:p>
        </w:tc>
        <w:tc>
          <w:tcPr>
            <w:tcW w:w="6237" w:type="dxa"/>
          </w:tcPr>
          <w:p w:rsidR="00514279" w:rsidRPr="00B170F6" w:rsidRDefault="00514279" w:rsidP="00C7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1. Прочитать рассказ, стр. 83-87.</w:t>
            </w:r>
          </w:p>
          <w:p w:rsidR="00514279" w:rsidRPr="00B170F6" w:rsidRDefault="00514279" w:rsidP="00C7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2. Письменно ответить на вопросы № 1,2,3.</w:t>
            </w:r>
          </w:p>
        </w:tc>
        <w:tc>
          <w:tcPr>
            <w:tcW w:w="3119" w:type="dxa"/>
          </w:tcPr>
          <w:p w:rsidR="00514279" w:rsidRPr="00B170F6" w:rsidRDefault="00514279" w:rsidP="00C7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Ответы на вопросы записать в тетради.</w:t>
            </w:r>
          </w:p>
        </w:tc>
      </w:tr>
      <w:tr w:rsidR="00514279" w:rsidRPr="001F386C" w:rsidTr="00BE000E">
        <w:tc>
          <w:tcPr>
            <w:tcW w:w="959" w:type="dxa"/>
            <w:vMerge/>
          </w:tcPr>
          <w:p w:rsidR="00514279" w:rsidRPr="00B170F6" w:rsidRDefault="0051427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279" w:rsidRPr="00B170F6" w:rsidRDefault="00514279" w:rsidP="00C7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gramStart"/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швейное дело)</w:t>
            </w:r>
          </w:p>
        </w:tc>
        <w:tc>
          <w:tcPr>
            <w:tcW w:w="3118" w:type="dxa"/>
          </w:tcPr>
          <w:p w:rsidR="00514279" w:rsidRPr="00B170F6" w:rsidRDefault="00514279" w:rsidP="00C7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вешалки к одежде.</w:t>
            </w:r>
          </w:p>
        </w:tc>
        <w:tc>
          <w:tcPr>
            <w:tcW w:w="6237" w:type="dxa"/>
          </w:tcPr>
          <w:p w:rsidR="00514279" w:rsidRDefault="00514279" w:rsidP="00C7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тему на стр. 59., устно ответить на вопросы.</w:t>
            </w:r>
          </w:p>
          <w:p w:rsidR="00514279" w:rsidRPr="00B170F6" w:rsidRDefault="00514279" w:rsidP="00C7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практическую работу стр. 59</w:t>
            </w:r>
          </w:p>
        </w:tc>
        <w:tc>
          <w:tcPr>
            <w:tcW w:w="3119" w:type="dxa"/>
          </w:tcPr>
          <w:p w:rsidR="00514279" w:rsidRPr="00B170F6" w:rsidRDefault="00514279" w:rsidP="00C7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в тетради тему урока.</w:t>
            </w:r>
          </w:p>
        </w:tc>
      </w:tr>
      <w:tr w:rsidR="00514279" w:rsidTr="00BE000E">
        <w:tc>
          <w:tcPr>
            <w:tcW w:w="959" w:type="dxa"/>
            <w:vMerge/>
          </w:tcPr>
          <w:p w:rsidR="00514279" w:rsidRPr="00B170F6" w:rsidRDefault="0051427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279" w:rsidRPr="00B170F6" w:rsidRDefault="00514279" w:rsidP="00C7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gramStart"/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столярное дело)</w:t>
            </w:r>
          </w:p>
        </w:tc>
        <w:tc>
          <w:tcPr>
            <w:tcW w:w="3118" w:type="dxa"/>
          </w:tcPr>
          <w:p w:rsidR="00514279" w:rsidRPr="00B170F6" w:rsidRDefault="00514279" w:rsidP="00C7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Разметка центров отверстий.</w:t>
            </w:r>
          </w:p>
        </w:tc>
        <w:tc>
          <w:tcPr>
            <w:tcW w:w="6237" w:type="dxa"/>
          </w:tcPr>
          <w:p w:rsidR="00514279" w:rsidRPr="00B170F6" w:rsidRDefault="00514279" w:rsidP="00C7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1.Отмерить 20 мм</w:t>
            </w:r>
            <w:proofErr w:type="gramStart"/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17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руска и отчертить центральную линию.</w:t>
            </w:r>
          </w:p>
          <w:p w:rsidR="00514279" w:rsidRPr="00B170F6" w:rsidRDefault="00514279" w:rsidP="00C7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2.Выполнить разметку центра</w:t>
            </w: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 xml:space="preserve"> отверстий на линии, от края отмерить 25мм., между отверстиями 15 мм.</w:t>
            </w:r>
          </w:p>
          <w:p w:rsidR="00514279" w:rsidRPr="00B170F6" w:rsidRDefault="00514279" w:rsidP="00C7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>3.По столярному угольнику отметить центры отверстий.</w:t>
            </w:r>
          </w:p>
        </w:tc>
        <w:tc>
          <w:tcPr>
            <w:tcW w:w="3119" w:type="dxa"/>
          </w:tcPr>
          <w:p w:rsidR="00514279" w:rsidRPr="00B170F6" w:rsidRDefault="00514279" w:rsidP="00C7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разметку отверстий</w:t>
            </w:r>
            <w:r w:rsidRPr="00B170F6">
              <w:rPr>
                <w:rFonts w:ascii="Times New Roman" w:hAnsi="Times New Roman" w:cs="Times New Roman"/>
                <w:sz w:val="28"/>
                <w:szCs w:val="28"/>
              </w:rPr>
              <w:t xml:space="preserve"> по указанным размерам. </w:t>
            </w:r>
          </w:p>
        </w:tc>
      </w:tr>
      <w:tr w:rsidR="00B170F6" w:rsidTr="00BE000E">
        <w:tc>
          <w:tcPr>
            <w:tcW w:w="959" w:type="dxa"/>
            <w:vMerge/>
          </w:tcPr>
          <w:p w:rsidR="00B170F6" w:rsidRPr="00B170F6" w:rsidRDefault="00B170F6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70F6" w:rsidRPr="00B170F6" w:rsidRDefault="0051427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3118" w:type="dxa"/>
          </w:tcPr>
          <w:p w:rsidR="00B170F6" w:rsidRPr="00B170F6" w:rsidRDefault="0051427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далеко»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Е.Крылатова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Ю.Энтина</w:t>
            </w:r>
            <w:proofErr w:type="spellEnd"/>
          </w:p>
        </w:tc>
        <w:tc>
          <w:tcPr>
            <w:tcW w:w="6237" w:type="dxa"/>
          </w:tcPr>
          <w:p w:rsidR="00B170F6" w:rsidRPr="00B170F6" w:rsidRDefault="0051427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Разучиваем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далёко», проговариваем текст, напеваем текст медленно с хлопками</w:t>
            </w:r>
          </w:p>
        </w:tc>
        <w:tc>
          <w:tcPr>
            <w:tcW w:w="3119" w:type="dxa"/>
          </w:tcPr>
          <w:p w:rsidR="00B170F6" w:rsidRPr="00B170F6" w:rsidRDefault="00514279" w:rsidP="00B1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Повторяем песню «Песенка деда Мороза»</w:t>
            </w:r>
          </w:p>
        </w:tc>
      </w:tr>
    </w:tbl>
    <w:p w:rsidR="00B20ECA" w:rsidRPr="00353E2F" w:rsidRDefault="00BE000E" w:rsidP="00B170F6">
      <w:pPr>
        <w:tabs>
          <w:tab w:val="left" w:pos="143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B20ECA" w:rsidRPr="00353E2F" w:rsidSect="00D616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6A4"/>
    <w:multiLevelType w:val="hybridMultilevel"/>
    <w:tmpl w:val="AD10D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2F"/>
    <w:rsid w:val="00021736"/>
    <w:rsid w:val="000550B5"/>
    <w:rsid w:val="00057D47"/>
    <w:rsid w:val="000B7997"/>
    <w:rsid w:val="000C2D74"/>
    <w:rsid w:val="000E4D36"/>
    <w:rsid w:val="00133ACC"/>
    <w:rsid w:val="00143353"/>
    <w:rsid w:val="00192535"/>
    <w:rsid w:val="001D7EE2"/>
    <w:rsid w:val="001F386C"/>
    <w:rsid w:val="002224E9"/>
    <w:rsid w:val="002544CC"/>
    <w:rsid w:val="002742FE"/>
    <w:rsid w:val="002940CA"/>
    <w:rsid w:val="002D29ED"/>
    <w:rsid w:val="0031126D"/>
    <w:rsid w:val="00353E2F"/>
    <w:rsid w:val="003E75E0"/>
    <w:rsid w:val="004440E0"/>
    <w:rsid w:val="00497DCA"/>
    <w:rsid w:val="004C17DB"/>
    <w:rsid w:val="00514279"/>
    <w:rsid w:val="00523524"/>
    <w:rsid w:val="007245A6"/>
    <w:rsid w:val="007518C1"/>
    <w:rsid w:val="00764458"/>
    <w:rsid w:val="007B687E"/>
    <w:rsid w:val="007E6931"/>
    <w:rsid w:val="00854634"/>
    <w:rsid w:val="008948D2"/>
    <w:rsid w:val="008B03ED"/>
    <w:rsid w:val="008D6BA2"/>
    <w:rsid w:val="00A01B1F"/>
    <w:rsid w:val="00A27459"/>
    <w:rsid w:val="00AC0519"/>
    <w:rsid w:val="00AC77E8"/>
    <w:rsid w:val="00B170F6"/>
    <w:rsid w:val="00B20ECA"/>
    <w:rsid w:val="00B27E6D"/>
    <w:rsid w:val="00B466CD"/>
    <w:rsid w:val="00B7550B"/>
    <w:rsid w:val="00BD711D"/>
    <w:rsid w:val="00BE000E"/>
    <w:rsid w:val="00BE095C"/>
    <w:rsid w:val="00BE2E0B"/>
    <w:rsid w:val="00C91F43"/>
    <w:rsid w:val="00CC1FD4"/>
    <w:rsid w:val="00CD2AD0"/>
    <w:rsid w:val="00D61673"/>
    <w:rsid w:val="00D929FF"/>
    <w:rsid w:val="00E32DE7"/>
    <w:rsid w:val="00F9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4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9E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70F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4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9E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70F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</dc:creator>
  <cp:lastModifiedBy>ОЛЯ</cp:lastModifiedBy>
  <cp:revision>14</cp:revision>
  <dcterms:created xsi:type="dcterms:W3CDTF">2020-11-10T05:51:00Z</dcterms:created>
  <dcterms:modified xsi:type="dcterms:W3CDTF">2020-11-13T07:25:00Z</dcterms:modified>
</cp:coreProperties>
</file>